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67A" w:rsidRDefault="00273590">
      <w:pPr>
        <w:pStyle w:val="Default"/>
        <w:framePr w:w="3291" w:wrap="auto" w:vAnchor="page" w:hAnchor="page" w:x="1202" w:y="1223"/>
        <w:spacing w:after="280"/>
      </w:pPr>
      <w:r w:rsidRPr="00800079">
        <w:rPr>
          <w:noProof/>
          <w:lang w:val="sk-SK" w:eastAsia="sk-SK"/>
        </w:rPr>
        <w:drawing>
          <wp:inline distT="0" distB="0" distL="0" distR="0">
            <wp:extent cx="1590675" cy="86677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67A" w:rsidRDefault="006A067A" w:rsidP="00675090">
      <w:pPr>
        <w:pStyle w:val="CM2"/>
        <w:framePr w:w="6863" w:wrap="auto" w:vAnchor="page" w:hAnchor="page" w:x="3899" w:y="1176"/>
        <w:spacing w:line="208" w:lineRule="atLeast"/>
        <w:jc w:val="center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FORMBLAT FÜR DEN JAHRESBERICHT DER MITGLIEDSLÂNDER DER ATIBOX MODELE POUR LE RAPPORT ANNUEL DES PAYS MEMBRES DE L'ATIBOX THE FORM FOR THE ANNUAL REPORT OF ATIBOX MEMBER COUNTRIES</w:t>
      </w:r>
    </w:p>
    <w:p w:rsidR="006A067A" w:rsidRPr="007A3206" w:rsidRDefault="00D8108D">
      <w:pPr>
        <w:pStyle w:val="CM2"/>
        <w:framePr w:w="5689" w:wrap="auto" w:vAnchor="page" w:hAnchor="page" w:x="4431" w:y="1909"/>
        <w:spacing w:line="208" w:lineRule="atLeast"/>
        <w:jc w:val="center"/>
        <w:rPr>
          <w:rFonts w:ascii="Calibri" w:hAnsi="Calibri" w:cs="Calibri"/>
          <w:color w:val="000000"/>
          <w:sz w:val="18"/>
          <w:szCs w:val="18"/>
        </w:rPr>
      </w:pPr>
      <w:r w:rsidRPr="007A3206">
        <w:rPr>
          <w:rFonts w:ascii="Calibri" w:hAnsi="Calibri" w:cs="Calibri"/>
          <w:i/>
          <w:iCs/>
          <w:color w:val="000000"/>
          <w:sz w:val="18"/>
          <w:szCs w:val="18"/>
        </w:rPr>
        <w:t>Vor dem 1</w:t>
      </w:r>
      <w:r w:rsidR="00C812C6" w:rsidRPr="007A3206">
        <w:rPr>
          <w:rFonts w:ascii="Calibri" w:hAnsi="Calibri" w:cs="Calibri"/>
          <w:i/>
          <w:iCs/>
          <w:color w:val="000000"/>
          <w:sz w:val="18"/>
          <w:szCs w:val="18"/>
        </w:rPr>
        <w:t xml:space="preserve">. </w:t>
      </w:r>
      <w:r w:rsidR="006111F4">
        <w:rPr>
          <w:rFonts w:ascii="Calibri" w:hAnsi="Calibri" w:cs="Calibri"/>
          <w:i/>
          <w:iCs/>
          <w:color w:val="000000"/>
          <w:sz w:val="18"/>
          <w:szCs w:val="18"/>
        </w:rPr>
        <w:t>Mai</w:t>
      </w:r>
      <w:r w:rsidR="00C812C6" w:rsidRPr="007A3206">
        <w:rPr>
          <w:rFonts w:ascii="Calibri" w:hAnsi="Calibri" w:cs="Calibri"/>
          <w:i/>
          <w:iCs/>
          <w:color w:val="000000"/>
          <w:sz w:val="18"/>
          <w:szCs w:val="18"/>
        </w:rPr>
        <w:t xml:space="preserve"> 20</w:t>
      </w:r>
      <w:r w:rsidR="008C4B19" w:rsidRPr="007A3206">
        <w:rPr>
          <w:rFonts w:ascii="Calibri" w:hAnsi="Calibri" w:cs="Calibri"/>
          <w:i/>
          <w:iCs/>
          <w:color w:val="000000"/>
          <w:sz w:val="18"/>
          <w:szCs w:val="18"/>
        </w:rPr>
        <w:t>2</w:t>
      </w:r>
      <w:r w:rsidR="007A3206" w:rsidRPr="007A3206">
        <w:rPr>
          <w:rFonts w:ascii="Calibri" w:hAnsi="Calibri" w:cs="Calibri"/>
          <w:i/>
          <w:iCs/>
          <w:color w:val="000000"/>
          <w:sz w:val="18"/>
          <w:szCs w:val="18"/>
        </w:rPr>
        <w:t>1</w:t>
      </w:r>
      <w:r w:rsidR="006A067A" w:rsidRPr="007A3206">
        <w:rPr>
          <w:rFonts w:ascii="Calibri" w:hAnsi="Calibri" w:cs="Calibri"/>
          <w:i/>
          <w:iCs/>
          <w:color w:val="000000"/>
          <w:sz w:val="18"/>
          <w:szCs w:val="18"/>
        </w:rPr>
        <w:t xml:space="preserve"> in zu schi</w:t>
      </w:r>
      <w:r w:rsidRPr="007A3206">
        <w:rPr>
          <w:rFonts w:ascii="Calibri" w:hAnsi="Calibri" w:cs="Calibri"/>
          <w:i/>
          <w:iCs/>
          <w:color w:val="000000"/>
          <w:sz w:val="18"/>
          <w:szCs w:val="18"/>
        </w:rPr>
        <w:t>cken : /</w:t>
      </w:r>
      <w:r w:rsidR="00675090" w:rsidRPr="007A3206">
        <w:rPr>
          <w:rFonts w:ascii="Calibri" w:hAnsi="Calibri" w:cs="Calibri"/>
          <w:i/>
          <w:iCs/>
          <w:color w:val="000000"/>
          <w:sz w:val="18"/>
          <w:szCs w:val="18"/>
        </w:rPr>
        <w:t xml:space="preserve"> A adresser avant </w:t>
      </w:r>
      <w:r w:rsidR="00D33E54" w:rsidRPr="007A3206">
        <w:rPr>
          <w:rFonts w:ascii="Calibri" w:hAnsi="Calibri" w:cs="Calibri"/>
          <w:i/>
          <w:iCs/>
          <w:color w:val="000000"/>
          <w:sz w:val="18"/>
          <w:szCs w:val="18"/>
        </w:rPr>
        <w:t>le .</w:t>
      </w:r>
      <w:r w:rsidRPr="007A3206">
        <w:rPr>
          <w:rFonts w:ascii="Calibri" w:hAnsi="Calibri" w:cs="Calibri"/>
          <w:i/>
          <w:iCs/>
          <w:color w:val="000000"/>
          <w:sz w:val="18"/>
          <w:szCs w:val="18"/>
        </w:rPr>
        <w:t xml:space="preserve"> </w:t>
      </w:r>
      <w:r w:rsidR="00C812C6" w:rsidRPr="007A3206">
        <w:rPr>
          <w:rFonts w:ascii="Calibri" w:hAnsi="Calibri" w:cs="Calibri"/>
          <w:i/>
          <w:iCs/>
          <w:color w:val="000000"/>
          <w:sz w:val="18"/>
          <w:szCs w:val="18"/>
        </w:rPr>
        <w:t>1 May 20</w:t>
      </w:r>
      <w:r w:rsidR="008C4B19" w:rsidRPr="007A3206">
        <w:rPr>
          <w:rFonts w:ascii="Calibri" w:hAnsi="Calibri" w:cs="Calibri"/>
          <w:i/>
          <w:iCs/>
          <w:color w:val="000000"/>
          <w:sz w:val="18"/>
          <w:szCs w:val="18"/>
        </w:rPr>
        <w:t>2</w:t>
      </w:r>
      <w:r w:rsidR="007A3206" w:rsidRPr="007A3206">
        <w:rPr>
          <w:rFonts w:ascii="Calibri" w:hAnsi="Calibri" w:cs="Calibri"/>
          <w:i/>
          <w:iCs/>
          <w:color w:val="000000"/>
          <w:sz w:val="18"/>
          <w:szCs w:val="18"/>
        </w:rPr>
        <w:t>1</w:t>
      </w:r>
      <w:r w:rsidR="00D33E54" w:rsidRPr="007A3206">
        <w:rPr>
          <w:rFonts w:ascii="Calibri" w:hAnsi="Calibri" w:cs="Calibri"/>
          <w:i/>
          <w:iCs/>
          <w:color w:val="000000"/>
          <w:sz w:val="18"/>
          <w:szCs w:val="18"/>
        </w:rPr>
        <w:t xml:space="preserve"> à : </w:t>
      </w:r>
      <w:r w:rsidR="00C812C6" w:rsidRPr="007A3206">
        <w:rPr>
          <w:rFonts w:ascii="Calibri" w:hAnsi="Calibri" w:cs="Calibri"/>
          <w:i/>
          <w:iCs/>
          <w:color w:val="000000"/>
          <w:sz w:val="18"/>
          <w:szCs w:val="18"/>
        </w:rPr>
        <w:t>/ To send before May 1st, 20</w:t>
      </w:r>
      <w:r w:rsidR="008C4B19" w:rsidRPr="007A3206">
        <w:rPr>
          <w:rFonts w:ascii="Calibri" w:hAnsi="Calibri" w:cs="Calibri"/>
          <w:i/>
          <w:iCs/>
          <w:color w:val="000000"/>
          <w:sz w:val="18"/>
          <w:szCs w:val="18"/>
        </w:rPr>
        <w:t>2</w:t>
      </w:r>
      <w:r w:rsidR="007A3206" w:rsidRPr="007A3206">
        <w:rPr>
          <w:rFonts w:ascii="Calibri" w:hAnsi="Calibri" w:cs="Calibri"/>
          <w:i/>
          <w:iCs/>
          <w:color w:val="000000"/>
          <w:sz w:val="18"/>
          <w:szCs w:val="18"/>
        </w:rPr>
        <w:t>1</w:t>
      </w:r>
      <w:r w:rsidR="006A067A" w:rsidRPr="007A3206">
        <w:rPr>
          <w:rFonts w:ascii="Calibri" w:hAnsi="Calibri" w:cs="Calibri"/>
          <w:i/>
          <w:iCs/>
          <w:color w:val="000000"/>
          <w:sz w:val="18"/>
          <w:szCs w:val="18"/>
        </w:rPr>
        <w:t xml:space="preserve"> to : </w:t>
      </w:r>
    </w:p>
    <w:p w:rsidR="006A067A" w:rsidRPr="007A3206" w:rsidRDefault="00BA7987">
      <w:pPr>
        <w:pStyle w:val="CM1"/>
        <w:framePr w:w="6190" w:wrap="auto" w:vAnchor="page" w:hAnchor="page" w:x="4542" w:y="2438"/>
        <w:jc w:val="center"/>
        <w:rPr>
          <w:rFonts w:ascii="Calibri" w:hAnsi="Calibri" w:cs="Calibri"/>
          <w:b/>
          <w:color w:val="FF0000"/>
        </w:rPr>
      </w:pPr>
      <w:r w:rsidRPr="007A3206">
        <w:rPr>
          <w:rFonts w:ascii="Calibri" w:hAnsi="Calibri" w:cs="Calibri"/>
          <w:b/>
          <w:i/>
          <w:iCs/>
          <w:color w:val="FF0000"/>
        </w:rPr>
        <w:t>secretary@atibox.</w:t>
      </w:r>
      <w:r w:rsidR="00F103A8" w:rsidRPr="007A3206">
        <w:rPr>
          <w:rFonts w:ascii="Calibri" w:hAnsi="Calibri" w:cs="Calibri"/>
          <w:b/>
          <w:i/>
          <w:iCs/>
          <w:color w:val="FF0000"/>
        </w:rPr>
        <w:t>dog</w:t>
      </w:r>
    </w:p>
    <w:p w:rsidR="006A067A" w:rsidRDefault="00D55807">
      <w:pPr>
        <w:pStyle w:val="Default"/>
        <w:rPr>
          <w:color w:val="auto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798830</wp:posOffset>
                </wp:positionH>
                <wp:positionV relativeFrom="page">
                  <wp:posOffset>1950720</wp:posOffset>
                </wp:positionV>
                <wp:extent cx="6600825" cy="8788400"/>
                <wp:effectExtent l="0" t="0" r="0" b="0"/>
                <wp:wrapThrough wrapText="bothSides">
                  <wp:wrapPolygon edited="0">
                    <wp:start x="125" y="0"/>
                    <wp:lineTo x="125" y="21538"/>
                    <wp:lineTo x="21382" y="21538"/>
                    <wp:lineTo x="21382" y="0"/>
                    <wp:lineTo x="125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878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595"/>
                            </w:tblGrid>
                            <w:tr w:rsidR="006A067A" w:rsidRPr="00EF0132">
                              <w:trPr>
                                <w:trHeight w:val="945"/>
                              </w:trPr>
                              <w:tc>
                                <w:tcPr>
                                  <w:tcW w:w="9595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  <w:shd w:val="clear" w:color="auto" w:fill="0000CC"/>
                                  <w:vAlign w:val="center"/>
                                </w:tcPr>
                                <w:p w:rsidR="006A067A" w:rsidRPr="00EF0132" w:rsidRDefault="00C812C6" w:rsidP="008C4B19">
                                  <w:pPr>
                                    <w:pStyle w:val="Default"/>
                                    <w:rPr>
                                      <w:color w:val="FFFFFF"/>
                                      <w:sz w:val="21"/>
                                      <w:szCs w:val="21"/>
                                    </w:rPr>
                                  </w:pPr>
                                  <w:r w:rsidRPr="00EF0132">
                                    <w:rPr>
                                      <w:b/>
                                      <w:bCs/>
                                      <w:color w:val="FFFFFF"/>
                                      <w:sz w:val="21"/>
                                      <w:szCs w:val="21"/>
                                    </w:rPr>
                                    <w:t>JAHRESBERICHT FÜR DAS JAHR 20</w:t>
                                  </w:r>
                                  <w:r w:rsidR="003D6819">
                                    <w:rPr>
                                      <w:b/>
                                      <w:bCs/>
                                      <w:color w:val="FFFFFF"/>
                                      <w:sz w:val="21"/>
                                      <w:szCs w:val="21"/>
                                    </w:rPr>
                                    <w:t>20</w:t>
                                  </w:r>
                                  <w:r w:rsidRPr="00EF0132">
                                    <w:rPr>
                                      <w:b/>
                                      <w:bCs/>
                                      <w:color w:val="FFFFFF"/>
                                      <w:sz w:val="21"/>
                                      <w:szCs w:val="21"/>
                                    </w:rPr>
                                    <w:t xml:space="preserve"> / RAPPORT ANNUEL POUR 20</w:t>
                                  </w:r>
                                  <w:r w:rsidR="003D6819">
                                    <w:rPr>
                                      <w:b/>
                                      <w:bCs/>
                                      <w:color w:val="FFFFFF"/>
                                      <w:sz w:val="21"/>
                                      <w:szCs w:val="21"/>
                                    </w:rPr>
                                    <w:t>20</w:t>
                                  </w:r>
                                  <w:r w:rsidRPr="00EF0132">
                                    <w:rPr>
                                      <w:b/>
                                      <w:bCs/>
                                      <w:color w:val="FFFFFF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E01BA9">
                                    <w:rPr>
                                      <w:b/>
                                      <w:bCs/>
                                      <w:color w:val="FFFFFF"/>
                                      <w:sz w:val="21"/>
                                      <w:szCs w:val="21"/>
                                    </w:rPr>
                                    <w:t xml:space="preserve">/ </w:t>
                                  </w:r>
                                  <w:r w:rsidRPr="00EF0132">
                                    <w:rPr>
                                      <w:b/>
                                      <w:bCs/>
                                      <w:color w:val="FFFFFF"/>
                                      <w:sz w:val="21"/>
                                      <w:szCs w:val="21"/>
                                    </w:rPr>
                                    <w:t>ANNUAL REPORT FOR THE YEAR 20</w:t>
                                  </w:r>
                                  <w:r w:rsidR="00A8259A">
                                    <w:rPr>
                                      <w:b/>
                                      <w:bCs/>
                                      <w:color w:val="FFFFFF"/>
                                      <w:sz w:val="21"/>
                                      <w:szCs w:val="21"/>
                                    </w:rPr>
                                    <w:t xml:space="preserve">21 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6A067A" w:rsidRPr="00EF0132">
                              <w:trPr>
                                <w:trHeight w:val="1282"/>
                              </w:trPr>
                              <w:tc>
                                <w:tcPr>
                                  <w:tcW w:w="95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:rsidR="009E68D3" w:rsidRPr="00EF0132" w:rsidRDefault="00A23DF7" w:rsidP="009E68D3">
                                  <w:pPr>
                                    <w:pStyle w:val="Default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EF0132">
                                    <w:rPr>
                                      <w:sz w:val="20"/>
                                      <w:szCs w:val="20"/>
                                    </w:rPr>
                                    <w:t>Land, Anschrift</w:t>
                                  </w:r>
                                  <w:r w:rsidR="009E68D3" w:rsidRPr="00EF0132">
                                    <w:rPr>
                                      <w:sz w:val="20"/>
                                      <w:szCs w:val="20"/>
                                    </w:rPr>
                                    <w:t xml:space="preserve">                      Pays, Adresse                                   Country, Address</w:t>
                                  </w:r>
                                </w:p>
                                <w:p w:rsidR="00C179CC" w:rsidRPr="005E29C1" w:rsidRDefault="00C179CC">
                                  <w:pPr>
                                    <w:pStyle w:val="Default"/>
                                    <w:rPr>
                                      <w:b/>
                                    </w:rPr>
                                  </w:pPr>
                                  <w:r w:rsidRPr="005E29C1">
                                    <w:rPr>
                                      <w:b/>
                                    </w:rPr>
                                    <w:t xml:space="preserve">SLOVENSKO / SLOVAKIA </w:t>
                                  </w:r>
                                </w:p>
                                <w:p w:rsidR="00C179CC" w:rsidRPr="005E29C1" w:rsidRDefault="00C179CC">
                                  <w:pPr>
                                    <w:pStyle w:val="Default"/>
                                    <w:rPr>
                                      <w:b/>
                                    </w:rPr>
                                  </w:pPr>
                                  <w:r w:rsidRPr="005E29C1">
                                    <w:rPr>
                                      <w:b/>
                                    </w:rPr>
                                    <w:t xml:space="preserve">Slovenský boxer klub </w:t>
                                  </w:r>
                                </w:p>
                                <w:p w:rsidR="00C179CC" w:rsidRPr="005E29C1" w:rsidRDefault="00C179CC">
                                  <w:pPr>
                                    <w:pStyle w:val="Default"/>
                                    <w:rPr>
                                      <w:b/>
                                    </w:rPr>
                                  </w:pPr>
                                  <w:r w:rsidRPr="005E29C1">
                                    <w:rPr>
                                      <w:b/>
                                    </w:rPr>
                                    <w:t xml:space="preserve">Matejovec 452 </w:t>
                                  </w:r>
                                </w:p>
                                <w:p w:rsidR="00A23DF7" w:rsidRPr="005E29C1" w:rsidRDefault="00C179CC">
                                  <w:pPr>
                                    <w:pStyle w:val="Defaul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E29C1">
                                    <w:rPr>
                                      <w:b/>
                                    </w:rPr>
                                    <w:t>906 01 Krajné</w:t>
                                  </w:r>
                                </w:p>
                                <w:p w:rsidR="00E335E4" w:rsidRPr="00E335E4" w:rsidRDefault="00E335E4">
                                  <w:pPr>
                                    <w:pStyle w:val="Default"/>
                                    <w:rPr>
                                      <w:b/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  <w:tr w:rsidR="006A067A" w:rsidRPr="00EF0132">
                              <w:trPr>
                                <w:trHeight w:val="1280"/>
                              </w:trPr>
                              <w:tc>
                                <w:tcPr>
                                  <w:tcW w:w="9595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:rsidR="00F103A8" w:rsidRPr="00F103A8" w:rsidRDefault="00F103A8" w:rsidP="00F103A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  <w:r w:rsidRPr="00F103A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  <w:t>Members/</w:t>
                                  </w:r>
                                  <w:proofErr w:type="spellStart"/>
                                  <w:r w:rsidRPr="00F103A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  <w:t>Mitglieder</w:t>
                                  </w:r>
                                  <w:proofErr w:type="spellEnd"/>
                                </w:p>
                                <w:p w:rsidR="00F103A8" w:rsidRPr="005E29C1" w:rsidRDefault="00C179CC" w:rsidP="00F103A8">
                                  <w:pPr>
                                    <w:pStyle w:val="Default"/>
                                    <w:rPr>
                                      <w:b/>
                                      <w:lang w:val="en-US" w:eastAsia="en-US"/>
                                    </w:rPr>
                                  </w:pPr>
                                  <w:r w:rsidRPr="005E29C1">
                                    <w:rPr>
                                      <w:b/>
                                      <w:lang w:val="en-US" w:eastAsia="en-US"/>
                                    </w:rPr>
                                    <w:t>10</w:t>
                                  </w:r>
                                  <w:r w:rsidR="00AF298A">
                                    <w:rPr>
                                      <w:b/>
                                      <w:lang w:val="en-US" w:eastAsia="en-US"/>
                                    </w:rPr>
                                    <w:t>8</w:t>
                                  </w:r>
                                </w:p>
                                <w:p w:rsidR="00F103A8" w:rsidRDefault="00F103A8" w:rsidP="00F103A8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  <w:r w:rsidRPr="00F103A8">
                                    <w:rPr>
                                      <w:sz w:val="20"/>
                                      <w:szCs w:val="20"/>
                                      <w:lang w:val="en-US" w:eastAsia="en-US"/>
                                    </w:rPr>
                                    <w:t>Groups/</w:t>
                                  </w:r>
                                  <w:proofErr w:type="spellStart"/>
                                  <w:r w:rsidRPr="00F103A8">
                                    <w:rPr>
                                      <w:sz w:val="20"/>
                                      <w:szCs w:val="20"/>
                                      <w:lang w:val="en-US" w:eastAsia="en-US"/>
                                    </w:rPr>
                                    <w:t>Gruppen</w:t>
                                  </w:r>
                                  <w:proofErr w:type="spellEnd"/>
                                </w:p>
                                <w:p w:rsidR="00F103A8" w:rsidRPr="00F103A8" w:rsidRDefault="00F103A8" w:rsidP="00F103A8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tr w:rsidR="006A067A" w:rsidRPr="00EF0132">
                              <w:trPr>
                                <w:trHeight w:val="1475"/>
                              </w:trPr>
                              <w:tc>
                                <w:tcPr>
                                  <w:tcW w:w="9595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:rsidR="009E68D3" w:rsidRPr="00EF0132" w:rsidRDefault="006A067A" w:rsidP="009E68D3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F0132">
                                    <w:rPr>
                                      <w:sz w:val="20"/>
                                      <w:szCs w:val="20"/>
                                    </w:rPr>
                                    <w:t>Gefallen</w:t>
                                  </w:r>
                                  <w:r w:rsidR="00A23DF7" w:rsidRPr="00EF0132">
                                    <w:rPr>
                                      <w:sz w:val="20"/>
                                      <w:szCs w:val="20"/>
                                    </w:rPr>
                                    <w:t>e Würfe / eingetragene Welpen (Kurzstatistik)</w:t>
                                  </w:r>
                                  <w:r w:rsidR="009E68D3" w:rsidRPr="00EF0132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9E68D3" w:rsidRPr="00EF0132" w:rsidRDefault="009E68D3" w:rsidP="009E68D3">
                                  <w:pPr>
                                    <w:pStyle w:val="Default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EF0132">
                                    <w:rPr>
                                      <w:sz w:val="20"/>
                                      <w:szCs w:val="20"/>
                                    </w:rPr>
                                    <w:t xml:space="preserve">Nombre des portees et chiots inscrits (Statistique condensée)    </w:t>
                                  </w:r>
                                  <w:r w:rsidR="007A3206">
                                    <w:rPr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EF0132">
                                    <w:rPr>
                                      <w:sz w:val="20"/>
                                      <w:szCs w:val="20"/>
                                    </w:rPr>
                                    <w:t xml:space="preserve">itters / </w:t>
                                  </w:r>
                                  <w:r w:rsidR="007A3206">
                                    <w:rPr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EF0132">
                                    <w:rPr>
                                      <w:sz w:val="20"/>
                                      <w:szCs w:val="20"/>
                                    </w:rPr>
                                    <w:t>uppies</w:t>
                                  </w:r>
                                  <w:r w:rsidR="007A3206">
                                    <w:rPr>
                                      <w:sz w:val="20"/>
                                      <w:szCs w:val="20"/>
                                    </w:rPr>
                                    <w:t xml:space="preserve"> number</w:t>
                                  </w:r>
                                  <w:r w:rsidRPr="00EF0132">
                                    <w:rPr>
                                      <w:sz w:val="20"/>
                                      <w:szCs w:val="20"/>
                                    </w:rPr>
                                    <w:t xml:space="preserve"> (Short statistics)</w:t>
                                  </w:r>
                                </w:p>
                                <w:p w:rsidR="00A23DF7" w:rsidRPr="00EF0132" w:rsidRDefault="00A23DF7">
                                  <w:pPr>
                                    <w:pStyle w:val="Defaul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6A067A" w:rsidRPr="0041300A" w:rsidRDefault="003F343C" w:rsidP="003F343C">
                                  <w:pPr>
                                    <w:pStyle w:val="Defaul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328</w:t>
                                  </w:r>
                                  <w:r w:rsidR="0041300A" w:rsidRPr="0041300A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224E25">
                                    <w:rPr>
                                      <w:b/>
                                    </w:rPr>
                                    <w:t>pupies (1</w:t>
                                  </w:r>
                                  <w:r>
                                    <w:rPr>
                                      <w:b/>
                                    </w:rPr>
                                    <w:t>77</w:t>
                                  </w:r>
                                  <w:r w:rsidR="00224E25">
                                    <w:rPr>
                                      <w:b/>
                                    </w:rPr>
                                    <w:t xml:space="preserve"> + 1</w:t>
                                  </w:r>
                                  <w:r>
                                    <w:rPr>
                                      <w:b/>
                                    </w:rPr>
                                    <w:t>51</w:t>
                                  </w:r>
                                  <w:r w:rsidR="00224E25">
                                    <w:rPr>
                                      <w:b/>
                                    </w:rPr>
                                    <w:t xml:space="preserve"> ) / </w:t>
                                  </w:r>
                                  <w:r>
                                    <w:rPr>
                                      <w:b/>
                                    </w:rPr>
                                    <w:t>66</w:t>
                                  </w:r>
                                  <w:r w:rsidR="0041300A" w:rsidRPr="0041300A">
                                    <w:rPr>
                                      <w:b/>
                                    </w:rPr>
                                    <w:t xml:space="preserve"> litters</w:t>
                                  </w:r>
                                </w:p>
                              </w:tc>
                            </w:tr>
                            <w:tr w:rsidR="006A067A" w:rsidRPr="00EF0132">
                              <w:trPr>
                                <w:trHeight w:val="1282"/>
                              </w:trPr>
                              <w:tc>
                                <w:tcPr>
                                  <w:tcW w:w="95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:rsidR="009E68D3" w:rsidRPr="00EF0132" w:rsidRDefault="00A23DF7" w:rsidP="009E68D3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F0132">
                                    <w:rPr>
                                      <w:sz w:val="20"/>
                                      <w:szCs w:val="20"/>
                                    </w:rPr>
                                    <w:t xml:space="preserve">Zuchtschauen </w:t>
                                  </w:r>
                                  <w:r w:rsidR="009E68D3" w:rsidRPr="00EF0132">
                                    <w:rPr>
                                      <w:sz w:val="20"/>
                                      <w:szCs w:val="20"/>
                                    </w:rPr>
                                    <w:t xml:space="preserve">                           Expositions</w:t>
                                  </w:r>
                                  <w:r w:rsidR="009E68D3" w:rsidRPr="00EF0132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                        Special</w:t>
                                  </w:r>
                                  <w:r w:rsidR="009E68D3" w:rsidRPr="00EF0132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E68D3" w:rsidRPr="00EF0132">
                                    <w:rPr>
                                      <w:sz w:val="20"/>
                                      <w:szCs w:val="20"/>
                                    </w:rPr>
                                    <w:t>Dog shows</w:t>
                                  </w:r>
                                </w:p>
                                <w:p w:rsidR="00A23DF7" w:rsidRPr="00EF0132" w:rsidRDefault="00A23DF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A067A" w:rsidRDefault="005E29C1" w:rsidP="00726379">
                                  <w:pPr>
                                    <w:pStyle w:val="Default"/>
                                    <w:rPr>
                                      <w:b/>
                                    </w:rPr>
                                  </w:pPr>
                                  <w:r w:rsidRPr="0041300A">
                                    <w:rPr>
                                      <w:b/>
                                    </w:rPr>
                                    <w:t xml:space="preserve">Jahressiegerschau /Annual Winner </w:t>
                                  </w:r>
                                </w:p>
                                <w:p w:rsidR="003F343C" w:rsidRPr="0041300A" w:rsidRDefault="003F343C" w:rsidP="00726379">
                                  <w:pPr>
                                    <w:pStyle w:val="Defaul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Klubsiegerschau/ Club Winner</w:t>
                                  </w:r>
                                </w:p>
                              </w:tc>
                            </w:tr>
                            <w:tr w:rsidR="006A067A" w:rsidRPr="00EF0132">
                              <w:trPr>
                                <w:trHeight w:val="1282"/>
                              </w:trPr>
                              <w:tc>
                                <w:tcPr>
                                  <w:tcW w:w="95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:rsidR="009E68D3" w:rsidRPr="00EF0132" w:rsidRDefault="00A23DF7" w:rsidP="009E68D3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F0132">
                                    <w:rPr>
                                      <w:sz w:val="20"/>
                                      <w:szCs w:val="20"/>
                                    </w:rPr>
                                    <w:t xml:space="preserve">Gebrauchshund-Prüfungen </w:t>
                                  </w:r>
                                  <w:r w:rsidR="009E68D3" w:rsidRPr="00EF0132">
                                    <w:rPr>
                                      <w:sz w:val="20"/>
                                      <w:szCs w:val="20"/>
                                    </w:rPr>
                                    <w:t xml:space="preserve">   Manifestations de Travail     Working dogs exams / number of dogs</w:t>
                                  </w:r>
                                </w:p>
                                <w:p w:rsidR="00A23DF7" w:rsidRPr="00EF0132" w:rsidRDefault="00A23DF7" w:rsidP="009969A1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A067A" w:rsidRPr="00EF0132" w:rsidRDefault="006A067A" w:rsidP="00726379">
                                  <w:pPr>
                                    <w:pStyle w:val="Defaul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6A067A" w:rsidRPr="00EF0132">
                              <w:trPr>
                                <w:trHeight w:val="1282"/>
                              </w:trPr>
                              <w:tc>
                                <w:tcPr>
                                  <w:tcW w:w="95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:rsidR="009E68D3" w:rsidRPr="00EF0132" w:rsidRDefault="00A23DF7" w:rsidP="009E68D3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F0132">
                                    <w:rPr>
                                      <w:sz w:val="20"/>
                                      <w:szCs w:val="20"/>
                                    </w:rPr>
                                    <w:t>Zuchtprüfungen</w:t>
                                  </w:r>
                                  <w:r w:rsidR="009E68D3" w:rsidRPr="00EF0132">
                                    <w:rPr>
                                      <w:sz w:val="20"/>
                                      <w:szCs w:val="20"/>
                                    </w:rPr>
                                    <w:t xml:space="preserve">  Tests de caractère pour l'élevage  Tests of character for the breeding / number of dogs</w:t>
                                  </w:r>
                                </w:p>
                                <w:p w:rsidR="00A23DF7" w:rsidRPr="00EF0132" w:rsidRDefault="00A23DF7">
                                  <w:pPr>
                                    <w:pStyle w:val="Defaul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6A067A" w:rsidRPr="00EF0132" w:rsidRDefault="006A067A" w:rsidP="008C4B19">
                                  <w:pPr>
                                    <w:pStyle w:val="Defaul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6A067A" w:rsidRPr="00EF0132">
                              <w:trPr>
                                <w:trHeight w:val="1280"/>
                              </w:trPr>
                              <w:tc>
                                <w:tcPr>
                                  <w:tcW w:w="9595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:rsidR="009E68D3" w:rsidRPr="00EF0132" w:rsidRDefault="006A067A" w:rsidP="009E68D3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F0132">
                                    <w:rPr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="006C36D9" w:rsidRPr="00EF0132">
                                    <w:rPr>
                                      <w:sz w:val="20"/>
                                      <w:szCs w:val="20"/>
                                    </w:rPr>
                                    <w:t>ö</w:t>
                                  </w:r>
                                  <w:r w:rsidR="00A23DF7" w:rsidRPr="00EF0132">
                                    <w:rPr>
                                      <w:sz w:val="20"/>
                                      <w:szCs w:val="20"/>
                                    </w:rPr>
                                    <w:t xml:space="preserve">rungen </w:t>
                                  </w:r>
                                  <w:r w:rsidR="009E68D3" w:rsidRPr="00EF0132">
                                    <w:rPr>
                                      <w:sz w:val="20"/>
                                      <w:szCs w:val="20"/>
                                    </w:rPr>
                                    <w:t xml:space="preserve">                                Selections                        </w:t>
                                  </w:r>
                                  <w:r w:rsidR="006111F4">
                                    <w:rPr>
                                      <w:sz w:val="20"/>
                                      <w:szCs w:val="20"/>
                                    </w:rPr>
                                    <w:t xml:space="preserve">             </w:t>
                                  </w:r>
                                  <w:r w:rsidR="009E68D3" w:rsidRPr="00EF0132">
                                    <w:rPr>
                                      <w:sz w:val="20"/>
                                      <w:szCs w:val="20"/>
                                    </w:rPr>
                                    <w:t>Selections / number of dogs</w:t>
                                  </w:r>
                                </w:p>
                                <w:p w:rsidR="00A23DF7" w:rsidRPr="00EF0132" w:rsidRDefault="00A23DF7" w:rsidP="006C36D9">
                                  <w:pPr>
                                    <w:pStyle w:val="Defaul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6A067A" w:rsidRPr="00EF0132" w:rsidRDefault="006A067A" w:rsidP="00726379">
                                  <w:pPr>
                                    <w:pStyle w:val="Defaul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6A067A" w:rsidRPr="00EF0132">
                              <w:trPr>
                                <w:trHeight w:val="1215"/>
                              </w:trPr>
                              <w:tc>
                                <w:tcPr>
                                  <w:tcW w:w="9595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:rsidR="009E68D3" w:rsidRPr="00EF0132" w:rsidRDefault="00A23DF7" w:rsidP="009E68D3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F0132">
                                    <w:rPr>
                                      <w:sz w:val="20"/>
                                      <w:szCs w:val="20"/>
                                    </w:rPr>
                                    <w:t>Besondere</w:t>
                                  </w:r>
                                  <w:r w:rsidR="006111F4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F0132">
                                    <w:rPr>
                                      <w:sz w:val="20"/>
                                      <w:szCs w:val="20"/>
                                    </w:rPr>
                                    <w:t>Vorkommnisse</w:t>
                                  </w:r>
                                  <w:r w:rsidR="009E68D3" w:rsidRPr="00EF0132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111F4">
                                    <w:rPr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  <w:r w:rsidR="009E68D3" w:rsidRPr="00EF0132">
                                    <w:rPr>
                                      <w:sz w:val="20"/>
                                      <w:szCs w:val="20"/>
                                    </w:rPr>
                                    <w:t>Evénements particuliers                 Special events</w:t>
                                  </w:r>
                                </w:p>
                                <w:p w:rsidR="00A23DF7" w:rsidRPr="00EF0132" w:rsidRDefault="00A23DF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A067A" w:rsidRPr="00EF0132" w:rsidRDefault="006A067A" w:rsidP="00726379">
                                  <w:pPr>
                                    <w:pStyle w:val="Defaul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6A067A" w:rsidRPr="00EF0132">
                              <w:trPr>
                                <w:trHeight w:val="675"/>
                              </w:trPr>
                              <w:tc>
                                <w:tcPr>
                                  <w:tcW w:w="9595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  <w:shd w:val="clear" w:color="auto" w:fill="CCCCCC"/>
                                </w:tcPr>
                                <w:p w:rsidR="006A067A" w:rsidRPr="00EF0132" w:rsidRDefault="006A067A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F0132">
                                    <w:rPr>
                                      <w:sz w:val="18"/>
                                      <w:szCs w:val="18"/>
                                    </w:rPr>
                                    <w:t xml:space="preserve">Bitte vermerken Sie in ihrem Bericht die Veränderungen zum Vorjahr </w:t>
                                  </w:r>
                                  <w:r w:rsidR="009161D8">
                                    <w:rPr>
                                      <w:sz w:val="18"/>
                                      <w:szCs w:val="18"/>
                                    </w:rPr>
                                    <w:t xml:space="preserve">/ </w:t>
                                  </w:r>
                                  <w:r w:rsidRPr="00EF0132">
                                    <w:rPr>
                                      <w:sz w:val="18"/>
                                      <w:szCs w:val="18"/>
                                    </w:rPr>
                                    <w:t>Prière de signaler les changements par rapport à l’année Précédente</w:t>
                                  </w:r>
                                  <w:r w:rsidR="009161D8">
                                    <w:rPr>
                                      <w:sz w:val="18"/>
                                      <w:szCs w:val="18"/>
                                    </w:rPr>
                                    <w:t xml:space="preserve"> / Please mark all the changes t</w:t>
                                  </w:r>
                                  <w:r w:rsidRPr="00EF0132">
                                    <w:rPr>
                                      <w:sz w:val="18"/>
                                      <w:szCs w:val="18"/>
                                    </w:rPr>
                                    <w:t xml:space="preserve">hat have occured since previous year report </w:t>
                                  </w:r>
                                </w:p>
                              </w:tc>
                            </w:tr>
                          </w:tbl>
                          <w:p w:rsidR="007A3206" w:rsidRDefault="007A3206" w:rsidP="00043F3C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7A3206" w:rsidRPr="00043F3C" w:rsidRDefault="007A3206" w:rsidP="00043F3C">
                            <w:pPr>
                              <w:spacing w:after="0"/>
                              <w:rPr>
                                <w:rFonts w:ascii="Arial" w:hAnsi="Arial" w:cs="Arial"/>
                                <w:vanish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.9pt;margin-top:153.6pt;width:519.75pt;height:69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" o:allowincell="f" filled="f" stroked="f">
                <v:textbox>
                  <w:txbxContent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595"/>
                      </w:tblGrid>
                      <w:tr w:rsidR="006A067A" w:rsidRPr="00EF0132">
                        <w:trPr>
                          <w:trHeight w:val="945"/>
                        </w:trPr>
                        <w:tc>
                          <w:tcPr>
                            <w:tcW w:w="9595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  <w:shd w:val="clear" w:color="auto" w:fill="0000CC"/>
                            <w:vAlign w:val="center"/>
                          </w:tcPr>
                          <w:p w:rsidR="006A067A" w:rsidRPr="00EF0132" w:rsidRDefault="00C812C6" w:rsidP="008C4B19">
                            <w:pPr>
                              <w:pStyle w:val="Default"/>
                              <w:rPr>
                                <w:color w:val="FFFFFF"/>
                                <w:sz w:val="21"/>
                                <w:szCs w:val="21"/>
                              </w:rPr>
                            </w:pPr>
                            <w:r w:rsidRPr="00EF0132">
                              <w:rPr>
                                <w:b/>
                                <w:bCs/>
                                <w:color w:val="FFFFFF"/>
                                <w:sz w:val="21"/>
                                <w:szCs w:val="21"/>
                              </w:rPr>
                              <w:t>JAHRESBERICHT FÜR DAS JAHR 20</w:t>
                            </w:r>
                            <w:r w:rsidR="003D6819">
                              <w:rPr>
                                <w:b/>
                                <w:bCs/>
                                <w:color w:val="FFFFFF"/>
                                <w:sz w:val="21"/>
                                <w:szCs w:val="21"/>
                              </w:rPr>
                              <w:t>20</w:t>
                            </w:r>
                            <w:r w:rsidRPr="00EF0132">
                              <w:rPr>
                                <w:b/>
                                <w:bCs/>
                                <w:color w:val="FFFFFF"/>
                                <w:sz w:val="21"/>
                                <w:szCs w:val="21"/>
                              </w:rPr>
                              <w:t xml:space="preserve"> / RAPPORT ANNUEL POUR 20</w:t>
                            </w:r>
                            <w:r w:rsidR="003D6819">
                              <w:rPr>
                                <w:b/>
                                <w:bCs/>
                                <w:color w:val="FFFFFF"/>
                                <w:sz w:val="21"/>
                                <w:szCs w:val="21"/>
                              </w:rPr>
                              <w:t>20</w:t>
                            </w:r>
                            <w:r w:rsidRPr="00EF0132">
                              <w:rPr>
                                <w:b/>
                                <w:bCs/>
                                <w:color w:val="FFFFFF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01BA9">
                              <w:rPr>
                                <w:b/>
                                <w:bCs/>
                                <w:color w:val="FFFFFF"/>
                                <w:sz w:val="21"/>
                                <w:szCs w:val="21"/>
                              </w:rPr>
                              <w:t xml:space="preserve">/ </w:t>
                            </w:r>
                            <w:r w:rsidRPr="00EF0132">
                              <w:rPr>
                                <w:b/>
                                <w:bCs/>
                                <w:color w:val="FFFFFF"/>
                                <w:sz w:val="21"/>
                                <w:szCs w:val="21"/>
                              </w:rPr>
                              <w:t>ANNUAL REPORT FOR THE YEAR 20</w:t>
                            </w:r>
                            <w:r w:rsidR="00A8259A">
                              <w:rPr>
                                <w:b/>
                                <w:bCs/>
                                <w:color w:val="FFFFFF"/>
                                <w:sz w:val="21"/>
                                <w:szCs w:val="21"/>
                              </w:rPr>
                              <w:t xml:space="preserve">21 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6A067A" w:rsidRPr="00EF0132">
                        <w:trPr>
                          <w:trHeight w:val="1282"/>
                        </w:trPr>
                        <w:tc>
                          <w:tcPr>
                            <w:tcW w:w="95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:rsidR="009E68D3" w:rsidRPr="00EF0132" w:rsidRDefault="00A23DF7" w:rsidP="009E68D3">
                            <w:pPr>
                              <w:pStyle w:val="Defaul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F0132">
                              <w:rPr>
                                <w:sz w:val="20"/>
                                <w:szCs w:val="20"/>
                              </w:rPr>
                              <w:t>Land, Anschrift</w:t>
                            </w:r>
                            <w:r w:rsidR="009E68D3" w:rsidRPr="00EF0132">
                              <w:rPr>
                                <w:sz w:val="20"/>
                                <w:szCs w:val="20"/>
                              </w:rPr>
                              <w:t xml:space="preserve">                      Pays, Adresse                                   Country, Address</w:t>
                            </w:r>
                          </w:p>
                          <w:p w:rsidR="00C179CC" w:rsidRPr="005E29C1" w:rsidRDefault="00C179CC">
                            <w:pPr>
                              <w:pStyle w:val="Default"/>
                              <w:rPr>
                                <w:b/>
                              </w:rPr>
                            </w:pPr>
                            <w:r w:rsidRPr="005E29C1">
                              <w:rPr>
                                <w:b/>
                              </w:rPr>
                              <w:t xml:space="preserve">SLOVENSKO / SLOVAKIA </w:t>
                            </w:r>
                          </w:p>
                          <w:p w:rsidR="00C179CC" w:rsidRPr="005E29C1" w:rsidRDefault="00C179CC">
                            <w:pPr>
                              <w:pStyle w:val="Default"/>
                              <w:rPr>
                                <w:b/>
                              </w:rPr>
                            </w:pPr>
                            <w:r w:rsidRPr="005E29C1">
                              <w:rPr>
                                <w:b/>
                              </w:rPr>
                              <w:t xml:space="preserve">Slovenský boxer klub </w:t>
                            </w:r>
                          </w:p>
                          <w:p w:rsidR="00C179CC" w:rsidRPr="005E29C1" w:rsidRDefault="00C179CC">
                            <w:pPr>
                              <w:pStyle w:val="Default"/>
                              <w:rPr>
                                <w:b/>
                              </w:rPr>
                            </w:pPr>
                            <w:r w:rsidRPr="005E29C1">
                              <w:rPr>
                                <w:b/>
                              </w:rPr>
                              <w:t xml:space="preserve">Matejovec 452 </w:t>
                            </w:r>
                          </w:p>
                          <w:p w:rsidR="00A23DF7" w:rsidRPr="005E29C1" w:rsidRDefault="00C179CC">
                            <w:pPr>
                              <w:pStyle w:val="Defaul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E29C1">
                              <w:rPr>
                                <w:b/>
                              </w:rPr>
                              <w:t>906 01 Krajné</w:t>
                            </w:r>
                          </w:p>
                          <w:p w:rsidR="00E335E4" w:rsidRPr="00E335E4" w:rsidRDefault="00E335E4">
                            <w:pPr>
                              <w:pStyle w:val="Default"/>
                              <w:rPr>
                                <w:b/>
                                <w:lang w:val="it-IT"/>
                              </w:rPr>
                            </w:pPr>
                          </w:p>
                        </w:tc>
                      </w:tr>
                      <w:tr w:rsidR="006A067A" w:rsidRPr="00EF0132">
                        <w:trPr>
                          <w:trHeight w:val="1280"/>
                        </w:trPr>
                        <w:tc>
                          <w:tcPr>
                            <w:tcW w:w="9595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:rsidR="00F103A8" w:rsidRPr="00F103A8" w:rsidRDefault="00F103A8" w:rsidP="00F103A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  <w:r w:rsidRPr="00F103A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 w:eastAsia="en-US"/>
                              </w:rPr>
                              <w:t>Members/</w:t>
                            </w:r>
                            <w:proofErr w:type="spellStart"/>
                            <w:r w:rsidRPr="00F103A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 w:eastAsia="en-US"/>
                              </w:rPr>
                              <w:t>Mitglieder</w:t>
                            </w:r>
                            <w:proofErr w:type="spellEnd"/>
                          </w:p>
                          <w:p w:rsidR="00F103A8" w:rsidRPr="005E29C1" w:rsidRDefault="00C179CC" w:rsidP="00F103A8">
                            <w:pPr>
                              <w:pStyle w:val="Default"/>
                              <w:rPr>
                                <w:b/>
                                <w:lang w:val="en-US" w:eastAsia="en-US"/>
                              </w:rPr>
                            </w:pPr>
                            <w:r w:rsidRPr="005E29C1">
                              <w:rPr>
                                <w:b/>
                                <w:lang w:val="en-US" w:eastAsia="en-US"/>
                              </w:rPr>
                              <w:t>10</w:t>
                            </w:r>
                            <w:r w:rsidR="00AF298A">
                              <w:rPr>
                                <w:b/>
                                <w:lang w:val="en-US" w:eastAsia="en-US"/>
                              </w:rPr>
                              <w:t>8</w:t>
                            </w:r>
                          </w:p>
                          <w:p w:rsidR="00F103A8" w:rsidRDefault="00F103A8" w:rsidP="00F103A8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  <w:r w:rsidRPr="00F103A8">
                              <w:rPr>
                                <w:sz w:val="20"/>
                                <w:szCs w:val="20"/>
                                <w:lang w:val="en-US" w:eastAsia="en-US"/>
                              </w:rPr>
                              <w:t>Groups/</w:t>
                            </w:r>
                            <w:proofErr w:type="spellStart"/>
                            <w:r w:rsidRPr="00F103A8">
                              <w:rPr>
                                <w:sz w:val="20"/>
                                <w:szCs w:val="20"/>
                                <w:lang w:val="en-US" w:eastAsia="en-US"/>
                              </w:rPr>
                              <w:t>Gruppen</w:t>
                            </w:r>
                            <w:proofErr w:type="spellEnd"/>
                          </w:p>
                          <w:p w:rsidR="00F103A8" w:rsidRPr="00F103A8" w:rsidRDefault="00F103A8" w:rsidP="00F103A8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</w:tc>
                      </w:tr>
                      <w:tr w:rsidR="006A067A" w:rsidRPr="00EF0132">
                        <w:trPr>
                          <w:trHeight w:val="1475"/>
                        </w:trPr>
                        <w:tc>
                          <w:tcPr>
                            <w:tcW w:w="9595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:rsidR="009E68D3" w:rsidRPr="00EF0132" w:rsidRDefault="006A067A" w:rsidP="009E68D3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EF0132">
                              <w:rPr>
                                <w:sz w:val="20"/>
                                <w:szCs w:val="20"/>
                              </w:rPr>
                              <w:t>Gefallen</w:t>
                            </w:r>
                            <w:r w:rsidR="00A23DF7" w:rsidRPr="00EF0132">
                              <w:rPr>
                                <w:sz w:val="20"/>
                                <w:szCs w:val="20"/>
                              </w:rPr>
                              <w:t>e Würfe / eingetragene Welpen (Kurzstatistik)</w:t>
                            </w:r>
                            <w:r w:rsidR="009E68D3" w:rsidRPr="00EF013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E68D3" w:rsidRPr="00EF0132" w:rsidRDefault="009E68D3" w:rsidP="009E68D3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F0132">
                              <w:rPr>
                                <w:sz w:val="20"/>
                                <w:szCs w:val="20"/>
                              </w:rPr>
                              <w:t xml:space="preserve">Nombre des portees et chiots inscrits (Statistique condensée)    </w:t>
                            </w:r>
                            <w:r w:rsidR="007A3206"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 w:rsidRPr="00EF0132">
                              <w:rPr>
                                <w:sz w:val="20"/>
                                <w:szCs w:val="20"/>
                              </w:rPr>
                              <w:t xml:space="preserve">itters / </w:t>
                            </w:r>
                            <w:r w:rsidR="007A3206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Pr="00EF0132">
                              <w:rPr>
                                <w:sz w:val="20"/>
                                <w:szCs w:val="20"/>
                              </w:rPr>
                              <w:t>uppies</w:t>
                            </w:r>
                            <w:r w:rsidR="007A3206">
                              <w:rPr>
                                <w:sz w:val="20"/>
                                <w:szCs w:val="20"/>
                              </w:rPr>
                              <w:t xml:space="preserve"> number</w:t>
                            </w:r>
                            <w:r w:rsidRPr="00EF0132">
                              <w:rPr>
                                <w:sz w:val="20"/>
                                <w:szCs w:val="20"/>
                              </w:rPr>
                              <w:t xml:space="preserve"> (Short statistics)</w:t>
                            </w:r>
                          </w:p>
                          <w:p w:rsidR="00A23DF7" w:rsidRPr="00EF0132" w:rsidRDefault="00A23DF7">
                            <w:pPr>
                              <w:pStyle w:val="Defaul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6A067A" w:rsidRPr="0041300A" w:rsidRDefault="003F343C" w:rsidP="003F343C">
                            <w:pPr>
                              <w:pStyle w:val="Defaul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</w:rPr>
                              <w:t>328</w:t>
                            </w:r>
                            <w:r w:rsidR="0041300A" w:rsidRPr="0041300A">
                              <w:rPr>
                                <w:b/>
                              </w:rPr>
                              <w:t xml:space="preserve"> </w:t>
                            </w:r>
                            <w:r w:rsidR="00224E25">
                              <w:rPr>
                                <w:b/>
                              </w:rPr>
                              <w:t>pupies (1</w:t>
                            </w:r>
                            <w:r>
                              <w:rPr>
                                <w:b/>
                              </w:rPr>
                              <w:t>77</w:t>
                            </w:r>
                            <w:r w:rsidR="00224E25">
                              <w:rPr>
                                <w:b/>
                              </w:rPr>
                              <w:t xml:space="preserve"> + 1</w:t>
                            </w:r>
                            <w:r>
                              <w:rPr>
                                <w:b/>
                              </w:rPr>
                              <w:t>51</w:t>
                            </w:r>
                            <w:r w:rsidR="00224E25">
                              <w:rPr>
                                <w:b/>
                              </w:rPr>
                              <w:t xml:space="preserve"> ) / </w:t>
                            </w:r>
                            <w:r>
                              <w:rPr>
                                <w:b/>
                              </w:rPr>
                              <w:t>66</w:t>
                            </w:r>
                            <w:r w:rsidR="0041300A" w:rsidRPr="0041300A">
                              <w:rPr>
                                <w:b/>
                              </w:rPr>
                              <w:t xml:space="preserve"> litters</w:t>
                            </w:r>
                          </w:p>
                        </w:tc>
                      </w:tr>
                      <w:tr w:rsidR="006A067A" w:rsidRPr="00EF0132">
                        <w:trPr>
                          <w:trHeight w:val="1282"/>
                        </w:trPr>
                        <w:tc>
                          <w:tcPr>
                            <w:tcW w:w="95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:rsidR="009E68D3" w:rsidRPr="00EF0132" w:rsidRDefault="00A23DF7" w:rsidP="009E68D3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EF0132">
                              <w:rPr>
                                <w:sz w:val="20"/>
                                <w:szCs w:val="20"/>
                              </w:rPr>
                              <w:t xml:space="preserve">Zuchtschauen </w:t>
                            </w:r>
                            <w:r w:rsidR="009E68D3" w:rsidRPr="00EF0132">
                              <w:rPr>
                                <w:sz w:val="20"/>
                                <w:szCs w:val="20"/>
                              </w:rPr>
                              <w:t xml:space="preserve">                           Expositions</w:t>
                            </w:r>
                            <w:r w:rsidR="009E68D3" w:rsidRPr="00EF013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                      Special</w:t>
                            </w:r>
                            <w:r w:rsidR="009E68D3" w:rsidRPr="00EF013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68D3" w:rsidRPr="00EF0132">
                              <w:rPr>
                                <w:sz w:val="20"/>
                                <w:szCs w:val="20"/>
                              </w:rPr>
                              <w:t>Dog shows</w:t>
                            </w:r>
                          </w:p>
                          <w:p w:rsidR="00A23DF7" w:rsidRPr="00EF0132" w:rsidRDefault="00A23DF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A067A" w:rsidRDefault="005E29C1" w:rsidP="00726379">
                            <w:pPr>
                              <w:pStyle w:val="Default"/>
                              <w:rPr>
                                <w:b/>
                              </w:rPr>
                            </w:pPr>
                            <w:r w:rsidRPr="0041300A">
                              <w:rPr>
                                <w:b/>
                              </w:rPr>
                              <w:t xml:space="preserve">Jahressiegerschau /Annual Winner </w:t>
                            </w:r>
                          </w:p>
                          <w:p w:rsidR="003F343C" w:rsidRPr="0041300A" w:rsidRDefault="003F343C" w:rsidP="00726379">
                            <w:pPr>
                              <w:pStyle w:val="Defaul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</w:rPr>
                              <w:t>Klubsiegerschau/ Club Winner</w:t>
                            </w:r>
                          </w:p>
                        </w:tc>
                      </w:tr>
                      <w:tr w:rsidR="006A067A" w:rsidRPr="00EF0132">
                        <w:trPr>
                          <w:trHeight w:val="1282"/>
                        </w:trPr>
                        <w:tc>
                          <w:tcPr>
                            <w:tcW w:w="95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:rsidR="009E68D3" w:rsidRPr="00EF0132" w:rsidRDefault="00A23DF7" w:rsidP="009E68D3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EF0132">
                              <w:rPr>
                                <w:sz w:val="20"/>
                                <w:szCs w:val="20"/>
                              </w:rPr>
                              <w:t xml:space="preserve">Gebrauchshund-Prüfungen </w:t>
                            </w:r>
                            <w:r w:rsidR="009E68D3" w:rsidRPr="00EF0132">
                              <w:rPr>
                                <w:sz w:val="20"/>
                                <w:szCs w:val="20"/>
                              </w:rPr>
                              <w:t xml:space="preserve">   Manifestations de Travail     Working dogs exams / number of dogs</w:t>
                            </w:r>
                          </w:p>
                          <w:p w:rsidR="00A23DF7" w:rsidRPr="00EF0132" w:rsidRDefault="00A23DF7" w:rsidP="009969A1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A067A" w:rsidRPr="00EF0132" w:rsidRDefault="006A067A" w:rsidP="00726379">
                            <w:pPr>
                              <w:pStyle w:val="Defaul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6A067A" w:rsidRPr="00EF0132">
                        <w:trPr>
                          <w:trHeight w:val="1282"/>
                        </w:trPr>
                        <w:tc>
                          <w:tcPr>
                            <w:tcW w:w="95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:rsidR="009E68D3" w:rsidRPr="00EF0132" w:rsidRDefault="00A23DF7" w:rsidP="009E68D3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EF0132">
                              <w:rPr>
                                <w:sz w:val="20"/>
                                <w:szCs w:val="20"/>
                              </w:rPr>
                              <w:t>Zuchtprüfungen</w:t>
                            </w:r>
                            <w:r w:rsidR="009E68D3" w:rsidRPr="00EF0132">
                              <w:rPr>
                                <w:sz w:val="20"/>
                                <w:szCs w:val="20"/>
                              </w:rPr>
                              <w:t xml:space="preserve">  Tests de caractère pour l'élevage  Tests of character for the breeding / number of dogs</w:t>
                            </w:r>
                          </w:p>
                          <w:p w:rsidR="00A23DF7" w:rsidRPr="00EF0132" w:rsidRDefault="00A23DF7">
                            <w:pPr>
                              <w:pStyle w:val="Defaul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6A067A" w:rsidRPr="00EF0132" w:rsidRDefault="006A067A" w:rsidP="008C4B19">
                            <w:pPr>
                              <w:pStyle w:val="Defaul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6A067A" w:rsidRPr="00EF0132">
                        <w:trPr>
                          <w:trHeight w:val="1280"/>
                        </w:trPr>
                        <w:tc>
                          <w:tcPr>
                            <w:tcW w:w="9595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:rsidR="009E68D3" w:rsidRPr="00EF0132" w:rsidRDefault="006A067A" w:rsidP="009E68D3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EF0132">
                              <w:rPr>
                                <w:sz w:val="20"/>
                                <w:szCs w:val="20"/>
                              </w:rPr>
                              <w:t>K</w:t>
                            </w:r>
                            <w:r w:rsidR="006C36D9" w:rsidRPr="00EF0132">
                              <w:rPr>
                                <w:sz w:val="20"/>
                                <w:szCs w:val="20"/>
                              </w:rPr>
                              <w:t>ö</w:t>
                            </w:r>
                            <w:r w:rsidR="00A23DF7" w:rsidRPr="00EF0132">
                              <w:rPr>
                                <w:sz w:val="20"/>
                                <w:szCs w:val="20"/>
                              </w:rPr>
                              <w:t xml:space="preserve">rungen </w:t>
                            </w:r>
                            <w:r w:rsidR="009E68D3" w:rsidRPr="00EF0132">
                              <w:rPr>
                                <w:sz w:val="20"/>
                                <w:szCs w:val="20"/>
                              </w:rPr>
                              <w:t xml:space="preserve">                                Selections                        </w:t>
                            </w:r>
                            <w:r w:rsidR="006111F4">
                              <w:rPr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="009E68D3" w:rsidRPr="00EF0132">
                              <w:rPr>
                                <w:sz w:val="20"/>
                                <w:szCs w:val="20"/>
                              </w:rPr>
                              <w:t>Selections / number of dogs</w:t>
                            </w:r>
                          </w:p>
                          <w:p w:rsidR="00A23DF7" w:rsidRPr="00EF0132" w:rsidRDefault="00A23DF7" w:rsidP="006C36D9">
                            <w:pPr>
                              <w:pStyle w:val="Defaul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6A067A" w:rsidRPr="00EF0132" w:rsidRDefault="006A067A" w:rsidP="00726379">
                            <w:pPr>
                              <w:pStyle w:val="Defaul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6A067A" w:rsidRPr="00EF0132">
                        <w:trPr>
                          <w:trHeight w:val="1215"/>
                        </w:trPr>
                        <w:tc>
                          <w:tcPr>
                            <w:tcW w:w="9595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:rsidR="009E68D3" w:rsidRPr="00EF0132" w:rsidRDefault="00A23DF7" w:rsidP="009E68D3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EF0132">
                              <w:rPr>
                                <w:sz w:val="20"/>
                                <w:szCs w:val="20"/>
                              </w:rPr>
                              <w:t>Besondere</w:t>
                            </w:r>
                            <w:r w:rsidR="006111F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F0132">
                              <w:rPr>
                                <w:sz w:val="20"/>
                                <w:szCs w:val="20"/>
                              </w:rPr>
                              <w:t>Vorkommnisse</w:t>
                            </w:r>
                            <w:r w:rsidR="009E68D3" w:rsidRPr="00EF013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111F4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9E68D3" w:rsidRPr="00EF0132">
                              <w:rPr>
                                <w:sz w:val="20"/>
                                <w:szCs w:val="20"/>
                              </w:rPr>
                              <w:t>Evénements particuliers                 Special events</w:t>
                            </w:r>
                          </w:p>
                          <w:p w:rsidR="00A23DF7" w:rsidRPr="00EF0132" w:rsidRDefault="00A23DF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A067A" w:rsidRPr="00EF0132" w:rsidRDefault="006A067A" w:rsidP="00726379">
                            <w:pPr>
                              <w:pStyle w:val="Defaul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6A067A" w:rsidRPr="00EF0132">
                        <w:trPr>
                          <w:trHeight w:val="675"/>
                        </w:trPr>
                        <w:tc>
                          <w:tcPr>
                            <w:tcW w:w="9595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  <w:shd w:val="clear" w:color="auto" w:fill="CCCCCC"/>
                          </w:tcPr>
                          <w:p w:rsidR="006A067A" w:rsidRPr="00EF0132" w:rsidRDefault="006A067A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EF0132">
                              <w:rPr>
                                <w:sz w:val="18"/>
                                <w:szCs w:val="18"/>
                              </w:rPr>
                              <w:t xml:space="preserve">Bitte vermerken Sie in ihrem Bericht die Veränderungen zum Vorjahr </w:t>
                            </w:r>
                            <w:r w:rsidR="009161D8">
                              <w:rPr>
                                <w:sz w:val="18"/>
                                <w:szCs w:val="18"/>
                              </w:rPr>
                              <w:t xml:space="preserve">/ </w:t>
                            </w:r>
                            <w:r w:rsidRPr="00EF0132">
                              <w:rPr>
                                <w:sz w:val="18"/>
                                <w:szCs w:val="18"/>
                              </w:rPr>
                              <w:t>Prière de signaler les changements par rapport à l’année Précédente</w:t>
                            </w:r>
                            <w:r w:rsidR="009161D8">
                              <w:rPr>
                                <w:sz w:val="18"/>
                                <w:szCs w:val="18"/>
                              </w:rPr>
                              <w:t xml:space="preserve"> / Please mark all the changes t</w:t>
                            </w:r>
                            <w:r w:rsidRPr="00EF0132">
                              <w:rPr>
                                <w:sz w:val="18"/>
                                <w:szCs w:val="18"/>
                              </w:rPr>
                              <w:t xml:space="preserve">hat have occured since previous year report </w:t>
                            </w:r>
                          </w:p>
                        </w:tc>
                      </w:tr>
                    </w:tbl>
                    <w:p w:rsidR="007A3206" w:rsidRDefault="007A3206" w:rsidP="00043F3C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</w:p>
                    <w:p w:rsidR="007A3206" w:rsidRPr="00043F3C" w:rsidRDefault="007A3206" w:rsidP="00043F3C">
                      <w:pPr>
                        <w:spacing w:after="0"/>
                        <w:rPr>
                          <w:rFonts w:ascii="Arial" w:hAnsi="Arial" w:cs="Arial"/>
                          <w:vanish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:rsidR="006A067A" w:rsidRDefault="006A067A">
      <w:pPr>
        <w:pStyle w:val="Default"/>
        <w:framePr w:w="5931" w:wrap="auto" w:vAnchor="page" w:hAnchor="page" w:x="3022" w:y="15305"/>
        <w:jc w:val="center"/>
      </w:pPr>
      <w:r>
        <w:rPr>
          <w:b/>
          <w:bCs/>
          <w:color w:val="auto"/>
          <w:sz w:val="28"/>
          <w:szCs w:val="28"/>
        </w:rPr>
        <w:t>A</w:t>
      </w:r>
      <w:r>
        <w:rPr>
          <w:color w:val="auto"/>
          <w:sz w:val="28"/>
          <w:szCs w:val="28"/>
        </w:rPr>
        <w:t xml:space="preserve">ssociation </w:t>
      </w:r>
      <w:r>
        <w:rPr>
          <w:b/>
          <w:bCs/>
          <w:color w:val="auto"/>
          <w:sz w:val="28"/>
          <w:szCs w:val="28"/>
        </w:rPr>
        <w:t>T</w:t>
      </w:r>
      <w:r>
        <w:rPr>
          <w:color w:val="auto"/>
          <w:sz w:val="28"/>
          <w:szCs w:val="28"/>
        </w:rPr>
        <w:t xml:space="preserve">echnique </w:t>
      </w:r>
      <w:r>
        <w:rPr>
          <w:b/>
          <w:bCs/>
          <w:color w:val="auto"/>
          <w:sz w:val="28"/>
          <w:szCs w:val="28"/>
        </w:rPr>
        <w:t>I</w:t>
      </w:r>
      <w:r>
        <w:rPr>
          <w:color w:val="auto"/>
          <w:sz w:val="28"/>
          <w:szCs w:val="28"/>
        </w:rPr>
        <w:t xml:space="preserve">nternationale du </w:t>
      </w:r>
      <w:r>
        <w:rPr>
          <w:b/>
          <w:bCs/>
          <w:color w:val="auto"/>
          <w:sz w:val="28"/>
          <w:szCs w:val="28"/>
        </w:rPr>
        <w:t>Box</w:t>
      </w:r>
      <w:r>
        <w:rPr>
          <w:color w:val="auto"/>
          <w:sz w:val="28"/>
          <w:szCs w:val="28"/>
        </w:rPr>
        <w:t xml:space="preserve">er </w:t>
      </w:r>
    </w:p>
    <w:sectPr w:rsidR="006A067A" w:rsidSect="00C77AC6">
      <w:pgSz w:w="11900" w:h="16840"/>
      <w:pgMar w:top="1137" w:right="758" w:bottom="1089" w:left="103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B7D"/>
    <w:rsid w:val="00023BA4"/>
    <w:rsid w:val="00043F3C"/>
    <w:rsid w:val="00057BD8"/>
    <w:rsid w:val="00070CBD"/>
    <w:rsid w:val="00080F2B"/>
    <w:rsid w:val="00086232"/>
    <w:rsid w:val="000D4057"/>
    <w:rsid w:val="001818C8"/>
    <w:rsid w:val="001A378A"/>
    <w:rsid w:val="001E46DC"/>
    <w:rsid w:val="00224E25"/>
    <w:rsid w:val="00236F7D"/>
    <w:rsid w:val="00273590"/>
    <w:rsid w:val="00281E83"/>
    <w:rsid w:val="002F713E"/>
    <w:rsid w:val="00345E10"/>
    <w:rsid w:val="00357975"/>
    <w:rsid w:val="003B7A7D"/>
    <w:rsid w:val="003D6819"/>
    <w:rsid w:val="003E0748"/>
    <w:rsid w:val="003F343C"/>
    <w:rsid w:val="0041300A"/>
    <w:rsid w:val="004172EE"/>
    <w:rsid w:val="00432782"/>
    <w:rsid w:val="004825E3"/>
    <w:rsid w:val="004B319A"/>
    <w:rsid w:val="005323C2"/>
    <w:rsid w:val="00581E95"/>
    <w:rsid w:val="005E29C1"/>
    <w:rsid w:val="006079AF"/>
    <w:rsid w:val="00610BC0"/>
    <w:rsid w:val="006111F4"/>
    <w:rsid w:val="00675090"/>
    <w:rsid w:val="00692A1D"/>
    <w:rsid w:val="006A067A"/>
    <w:rsid w:val="006C36D9"/>
    <w:rsid w:val="006F26F6"/>
    <w:rsid w:val="00726379"/>
    <w:rsid w:val="00764647"/>
    <w:rsid w:val="007A3206"/>
    <w:rsid w:val="007C49BB"/>
    <w:rsid w:val="00816CD4"/>
    <w:rsid w:val="0082115A"/>
    <w:rsid w:val="00896308"/>
    <w:rsid w:val="008C4B19"/>
    <w:rsid w:val="008C7C7F"/>
    <w:rsid w:val="009161D8"/>
    <w:rsid w:val="0094576C"/>
    <w:rsid w:val="00955F8B"/>
    <w:rsid w:val="009746AA"/>
    <w:rsid w:val="009969A1"/>
    <w:rsid w:val="009A1D84"/>
    <w:rsid w:val="009E5E11"/>
    <w:rsid w:val="009E68D3"/>
    <w:rsid w:val="00A17B0F"/>
    <w:rsid w:val="00A23DF7"/>
    <w:rsid w:val="00A515C1"/>
    <w:rsid w:val="00A8259A"/>
    <w:rsid w:val="00AA3BD1"/>
    <w:rsid w:val="00AB0383"/>
    <w:rsid w:val="00AF298A"/>
    <w:rsid w:val="00B054DA"/>
    <w:rsid w:val="00B83F0E"/>
    <w:rsid w:val="00BA7987"/>
    <w:rsid w:val="00BD7264"/>
    <w:rsid w:val="00C179CC"/>
    <w:rsid w:val="00C511CA"/>
    <w:rsid w:val="00C608C8"/>
    <w:rsid w:val="00C77AC6"/>
    <w:rsid w:val="00C812C6"/>
    <w:rsid w:val="00CE050F"/>
    <w:rsid w:val="00D33E54"/>
    <w:rsid w:val="00D55807"/>
    <w:rsid w:val="00D8108D"/>
    <w:rsid w:val="00D81C00"/>
    <w:rsid w:val="00D9333F"/>
    <w:rsid w:val="00DA30A2"/>
    <w:rsid w:val="00DF2C32"/>
    <w:rsid w:val="00E01BA9"/>
    <w:rsid w:val="00E335E4"/>
    <w:rsid w:val="00E33828"/>
    <w:rsid w:val="00E96B8F"/>
    <w:rsid w:val="00ED2ABA"/>
    <w:rsid w:val="00EF0132"/>
    <w:rsid w:val="00F103A8"/>
    <w:rsid w:val="00F56A3F"/>
    <w:rsid w:val="00F7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7D1C33"/>
  <w15:docId w15:val="{281C138D-949F-446A-95B2-99911B65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7AC6"/>
    <w:pPr>
      <w:spacing w:after="200" w:line="276" w:lineRule="auto"/>
    </w:pPr>
    <w:rPr>
      <w:sz w:val="22"/>
      <w:szCs w:val="22"/>
      <w:lang w:val="sl-SI" w:eastAsia="sl-S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77AC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l-SI" w:eastAsia="sl-SI"/>
    </w:rPr>
  </w:style>
  <w:style w:type="paragraph" w:customStyle="1" w:styleId="CM2">
    <w:name w:val="CM2"/>
    <w:basedOn w:val="Default"/>
    <w:next w:val="Default"/>
    <w:uiPriority w:val="99"/>
    <w:rsid w:val="00C77AC6"/>
    <w:rPr>
      <w:color w:val="auto"/>
    </w:rPr>
  </w:style>
  <w:style w:type="paragraph" w:customStyle="1" w:styleId="CM1">
    <w:name w:val="CM1"/>
    <w:basedOn w:val="Default"/>
    <w:next w:val="Default"/>
    <w:uiPriority w:val="99"/>
    <w:rsid w:val="00C77AC6"/>
    <w:pPr>
      <w:spacing w:line="208" w:lineRule="atLeast"/>
    </w:pPr>
    <w:rPr>
      <w:color w:val="auto"/>
    </w:rPr>
  </w:style>
  <w:style w:type="paragraph" w:styleId="Textbubliny">
    <w:name w:val="Balloon Text"/>
    <w:basedOn w:val="Normlny"/>
    <w:link w:val="TextbublinyChar"/>
    <w:uiPriority w:val="99"/>
    <w:rsid w:val="00C17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C179CC"/>
    <w:rPr>
      <w:rFonts w:ascii="Tahoma" w:hAnsi="Tahoma" w:cs="Tahoma"/>
      <w:sz w:val="16"/>
      <w:szCs w:val="16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rapport-atibox.pub</vt:lpstr>
      <vt:lpstr>rapport-atibox.pub</vt:lpstr>
      <vt:lpstr>rapport-atibox.pub</vt:lpstr>
    </vt:vector>
  </TitlesOfParts>
  <Company>Beuks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rapport-atibox.pub</dc:title>
  <dc:subject/>
  <dc:creator>Bernard</dc:creator>
  <cp:keywords/>
  <cp:lastModifiedBy>Legion</cp:lastModifiedBy>
  <cp:revision>5</cp:revision>
  <dcterms:created xsi:type="dcterms:W3CDTF">2022-05-02T11:19:00Z</dcterms:created>
  <dcterms:modified xsi:type="dcterms:W3CDTF">2022-05-02T11:27:00Z</dcterms:modified>
</cp:coreProperties>
</file>